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31ECD" w14:textId="77777777" w:rsidR="00877EA7" w:rsidRDefault="00E00A73">
      <w:r w:rsidRPr="00E00A73">
        <w:rPr>
          <w:lang w:val="en-GB"/>
        </w:rPr>
        <w:t>Bibliography</w:t>
      </w:r>
    </w:p>
    <w:p w14:paraId="07216F06" w14:textId="77777777" w:rsidR="00E00A73" w:rsidRDefault="00E00A73" w:rsidP="00E00A73">
      <w:pPr>
        <w:pStyle w:val="PargrafodaLista"/>
        <w:numPr>
          <w:ilvl w:val="0"/>
          <w:numId w:val="2"/>
        </w:numPr>
        <w:rPr>
          <w:lang w:val="en-GB"/>
        </w:rPr>
      </w:pPr>
      <w:r w:rsidRPr="00E00A73">
        <w:rPr>
          <w:lang w:val="en-GB"/>
        </w:rPr>
        <w:t xml:space="preserve">Eur J Public Health, Volume 29, Issue Supplement_4, November 2019, ckz184, </w:t>
      </w:r>
      <w:hyperlink r:id="rId8" w:history="1">
        <w:r w:rsidRPr="0035739E">
          <w:rPr>
            <w:rStyle w:val="Hiperligao"/>
            <w:lang w:val="en-GB"/>
          </w:rPr>
          <w:t>https://doi.org/10.1093/eurpub/ckz184</w:t>
        </w:r>
      </w:hyperlink>
    </w:p>
    <w:p w14:paraId="28ACF6C6" w14:textId="77777777" w:rsidR="00E00A73" w:rsidRDefault="00E00A73" w:rsidP="00E00A73">
      <w:pPr>
        <w:pStyle w:val="PargrafodaLista"/>
        <w:numPr>
          <w:ilvl w:val="0"/>
          <w:numId w:val="2"/>
        </w:numPr>
        <w:rPr>
          <w:lang w:val="en-GB"/>
        </w:rPr>
      </w:pPr>
      <w:r w:rsidRPr="00E00A73">
        <w:rPr>
          <w:lang w:val="en-GB"/>
        </w:rPr>
        <w:t xml:space="preserve">Anna Odone, Stefan Buttigieg, Walter Ricciardi, Natasha Azzopardi-Muscat, Anthony Staines, Public health digitalization in Europe: EUPHA vision, action and role in digital public health , European Journal of Public Health, Volume 29, Issue Supplement_3, October 2019, Pages 28–35, </w:t>
      </w:r>
      <w:hyperlink r:id="rId9" w:history="1">
        <w:r w:rsidRPr="0035739E">
          <w:rPr>
            <w:rStyle w:val="Hiperligao"/>
            <w:lang w:val="en-GB"/>
          </w:rPr>
          <w:t>https://doi.org/10.1093/eurpub/ckz161</w:t>
        </w:r>
      </w:hyperlink>
      <w:r>
        <w:rPr>
          <w:lang w:val="en-GB"/>
        </w:rPr>
        <w:t>.</w:t>
      </w:r>
    </w:p>
    <w:p w14:paraId="0E83C93F" w14:textId="77777777" w:rsidR="00E00A73" w:rsidRPr="00E00A73" w:rsidRDefault="00E00A73" w:rsidP="00890959">
      <w:pPr>
        <w:pStyle w:val="PargrafodaLista"/>
        <w:rPr>
          <w:lang w:val="en-GB"/>
        </w:rPr>
      </w:pPr>
      <w:bookmarkStart w:id="0" w:name="_GoBack"/>
      <w:bookmarkEnd w:id="0"/>
    </w:p>
    <w:sectPr w:rsidR="00E00A73" w:rsidRPr="00E00A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102C8"/>
    <w:multiLevelType w:val="hybridMultilevel"/>
    <w:tmpl w:val="ABCAD64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A57A0"/>
    <w:multiLevelType w:val="hybridMultilevel"/>
    <w:tmpl w:val="D1DEC0B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A73"/>
    <w:rsid w:val="007C2489"/>
    <w:rsid w:val="00877EA7"/>
    <w:rsid w:val="00890959"/>
    <w:rsid w:val="009B1985"/>
    <w:rsid w:val="00C65691"/>
    <w:rsid w:val="00E0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CE141"/>
  <w15:chartTrackingRefBased/>
  <w15:docId w15:val="{0C764A72-93F2-4DA8-BA57-8C20DA55C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00A73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E00A73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E00A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2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93/eurpub/ckz184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i.org/10.1093/eurpub/ckz161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EB50DBE8F1EF4994CA11FE03D6D692" ma:contentTypeVersion="12" ma:contentTypeDescription="Criar um novo documento." ma:contentTypeScope="" ma:versionID="91700c7c80d2b3b56dd05ecdf0d70765">
  <xsd:schema xmlns:xsd="http://www.w3.org/2001/XMLSchema" xmlns:xs="http://www.w3.org/2001/XMLSchema" xmlns:p="http://schemas.microsoft.com/office/2006/metadata/properties" xmlns:ns3="26cf2663-ba8c-415a-9b16-797a33af6820" xmlns:ns4="ddf443fd-359e-41fa-9cf4-6f37417a2f48" targetNamespace="http://schemas.microsoft.com/office/2006/metadata/properties" ma:root="true" ma:fieldsID="a5bbf0dfd2934d6717e50971a9e0b236" ns3:_="" ns4:_="">
    <xsd:import namespace="26cf2663-ba8c-415a-9b16-797a33af6820"/>
    <xsd:import namespace="ddf443fd-359e-41fa-9cf4-6f37417a2f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cf2663-ba8c-415a-9b16-797a33af68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f443fd-359e-41fa-9cf4-6f37417a2f4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Sugestão de Partilh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B0FB40-B2E5-4C0F-AE01-ED4F9417E5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cf2663-ba8c-415a-9b16-797a33af6820"/>
    <ds:schemaRef ds:uri="ddf443fd-359e-41fa-9cf4-6f37417a2f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5DC4A4-34C3-4FA1-B04B-B511072F0C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003483-012C-48E7-A66C-B788010DA9D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86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Regina Sá</dc:creator>
  <cp:keywords/>
  <dc:description/>
  <cp:lastModifiedBy>Ana Regina Sá</cp:lastModifiedBy>
  <cp:revision>1</cp:revision>
  <dcterms:created xsi:type="dcterms:W3CDTF">2020-03-07T18:51:00Z</dcterms:created>
  <dcterms:modified xsi:type="dcterms:W3CDTF">2020-03-07T19:45:00Z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0x0101006CEB50DBE8F1EF4994CA11FE03D6D692</vt:lpwstr>
  </property>
</Properties>
</file>